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90" w:lineRule="exact"/>
        <w:jc w:val="center"/>
        <w:textAlignment w:val="bottom"/>
        <w:outlineLvl w:val="0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widowControl/>
        <w:autoSpaceDE w:val="0"/>
        <w:autoSpaceDN w:val="0"/>
        <w:spacing w:line="590" w:lineRule="exact"/>
        <w:jc w:val="center"/>
        <w:textAlignment w:val="bottom"/>
        <w:outlineLvl w:val="0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widowControl/>
        <w:autoSpaceDE w:val="0"/>
        <w:autoSpaceDN w:val="0"/>
        <w:spacing w:line="590" w:lineRule="exact"/>
        <w:jc w:val="center"/>
        <w:textAlignment w:val="bottom"/>
        <w:outlineLvl w:val="0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widowControl/>
        <w:autoSpaceDE w:val="0"/>
        <w:autoSpaceDN w:val="0"/>
        <w:spacing w:line="590" w:lineRule="exact"/>
        <w:jc w:val="center"/>
        <w:textAlignment w:val="bottom"/>
        <w:outlineLvl w:val="0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spacing w:line="54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福建网络剧创作生产专项资金</w:t>
      </w:r>
    </w:p>
    <w:p>
      <w:pPr>
        <w:spacing w:line="540" w:lineRule="auto"/>
        <w:jc w:val="center"/>
        <w:rPr>
          <w:rFonts w:ascii="楷体_GB2312" w:eastAsia="楷体_GB2312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申请表</w:t>
      </w:r>
    </w:p>
    <w:p>
      <w:pPr>
        <w:spacing w:line="540" w:lineRule="auto"/>
        <w:rPr>
          <w:color w:val="000000"/>
          <w:sz w:val="44"/>
        </w:rPr>
      </w:pPr>
    </w:p>
    <w:p>
      <w:pPr>
        <w:spacing w:line="540" w:lineRule="auto"/>
        <w:rPr>
          <w:color w:val="000000"/>
          <w:sz w:val="44"/>
        </w:rPr>
      </w:pPr>
    </w:p>
    <w:p>
      <w:pPr>
        <w:spacing w:line="540" w:lineRule="auto"/>
        <w:rPr>
          <w:color w:val="000000"/>
          <w:sz w:val="44"/>
        </w:rPr>
      </w:pPr>
    </w:p>
    <w:p>
      <w:pPr>
        <w:spacing w:line="800" w:lineRule="exact"/>
        <w:ind w:firstLine="1864" w:firstLineChars="466"/>
        <w:rPr>
          <w:rFonts w:ascii="宋体"/>
          <w:color w:val="000000"/>
          <w:sz w:val="28"/>
          <w:u w:val="single"/>
        </w:rPr>
      </w:pPr>
      <w:r>
        <w:rPr>
          <w:rFonts w:hint="eastAsia" w:eastAsia="仿宋_GB2312"/>
          <w:color w:val="000000"/>
          <w:spacing w:val="60"/>
          <w:sz w:val="28"/>
          <w:szCs w:val="28"/>
        </w:rPr>
        <w:t>项目名称：</w:t>
      </w:r>
      <w:r>
        <w:rPr>
          <w:rFonts w:hint="eastAsia" w:eastAsia="仿宋_GB2312"/>
          <w:color w:val="000000"/>
          <w:spacing w:val="60"/>
          <w:sz w:val="28"/>
          <w:szCs w:val="28"/>
          <w:u w:val="single"/>
        </w:rPr>
        <w:t xml:space="preserve">             </w:t>
      </w:r>
    </w:p>
    <w:p>
      <w:pPr>
        <w:spacing w:line="800" w:lineRule="exact"/>
        <w:ind w:firstLine="1864" w:firstLineChars="466"/>
        <w:rPr>
          <w:rFonts w:ascii="宋体"/>
          <w:color w:val="000000"/>
          <w:sz w:val="28"/>
        </w:rPr>
      </w:pPr>
      <w:r>
        <w:rPr>
          <w:rFonts w:hint="eastAsia" w:eastAsia="仿宋_GB2312"/>
          <w:color w:val="000000"/>
          <w:spacing w:val="60"/>
          <w:sz w:val="28"/>
          <w:szCs w:val="28"/>
        </w:rPr>
        <w:t>申报单位：</w:t>
      </w:r>
      <w:r>
        <w:rPr>
          <w:rFonts w:hint="eastAsia" w:eastAsia="仿宋_GB2312"/>
          <w:color w:val="000000"/>
          <w:spacing w:val="60"/>
          <w:sz w:val="28"/>
          <w:szCs w:val="28"/>
          <w:u w:val="single"/>
        </w:rPr>
        <w:t xml:space="preserve">             </w:t>
      </w:r>
    </w:p>
    <w:p>
      <w:pPr>
        <w:spacing w:line="800" w:lineRule="exact"/>
        <w:ind w:firstLine="1304" w:firstLineChars="466"/>
        <w:rPr>
          <w:rFonts w:ascii="宋体"/>
          <w:color w:val="000000"/>
          <w:sz w:val="28"/>
        </w:rPr>
      </w:pPr>
      <w:r>
        <w:rPr>
          <w:rFonts w:hint="eastAsia" w:ascii="宋体" w:eastAsia="仿宋_GB2312"/>
          <w:color w:val="000000"/>
          <w:sz w:val="28"/>
        </w:rPr>
        <w:t xml:space="preserve">    </w:t>
      </w:r>
      <w:r>
        <w:rPr>
          <w:rFonts w:hint="eastAsia" w:eastAsia="仿宋_GB2312"/>
          <w:color w:val="000000"/>
          <w:spacing w:val="20"/>
          <w:sz w:val="28"/>
          <w:szCs w:val="28"/>
        </w:rPr>
        <w:t>项目联系人：</w:t>
      </w:r>
      <w:r>
        <w:rPr>
          <w:rFonts w:hint="eastAsia" w:eastAsia="仿宋_GB2312"/>
          <w:color w:val="000000"/>
          <w:spacing w:val="60"/>
          <w:sz w:val="28"/>
          <w:szCs w:val="28"/>
          <w:u w:val="single"/>
        </w:rPr>
        <w:t xml:space="preserve">             </w:t>
      </w:r>
    </w:p>
    <w:p>
      <w:pPr>
        <w:spacing w:line="800" w:lineRule="exact"/>
        <w:ind w:firstLine="1864" w:firstLineChars="466"/>
        <w:rPr>
          <w:rFonts w:ascii="宋体"/>
          <w:color w:val="000000"/>
          <w:sz w:val="28"/>
        </w:rPr>
      </w:pPr>
      <w:r>
        <w:rPr>
          <w:rFonts w:hint="eastAsia" w:eastAsia="仿宋_GB2312"/>
          <w:color w:val="000000"/>
          <w:spacing w:val="60"/>
          <w:sz w:val="28"/>
          <w:szCs w:val="28"/>
        </w:rPr>
        <w:t>联系电话：</w:t>
      </w:r>
      <w:r>
        <w:rPr>
          <w:rFonts w:hint="eastAsia" w:eastAsia="仿宋_GB2312"/>
          <w:color w:val="000000"/>
          <w:spacing w:val="60"/>
          <w:sz w:val="28"/>
          <w:szCs w:val="28"/>
          <w:u w:val="single"/>
        </w:rPr>
        <w:t xml:space="preserve">             </w:t>
      </w:r>
    </w:p>
    <w:p>
      <w:pPr>
        <w:spacing w:line="800" w:lineRule="exact"/>
        <w:ind w:firstLine="1864" w:firstLineChars="466"/>
        <w:rPr>
          <w:rFonts w:ascii="仿宋_GB2312" w:eastAsia="仿宋_GB2312"/>
          <w:color w:val="000000"/>
          <w:sz w:val="24"/>
        </w:rPr>
      </w:pPr>
      <w:r>
        <w:rPr>
          <w:rFonts w:hint="eastAsia" w:eastAsia="仿宋_GB2312"/>
          <w:color w:val="000000"/>
          <w:spacing w:val="60"/>
          <w:sz w:val="28"/>
          <w:szCs w:val="28"/>
        </w:rPr>
        <w:t>申请日期：</w:t>
      </w:r>
      <w:r>
        <w:rPr>
          <w:rFonts w:hint="eastAsia" w:eastAsia="仿宋_GB2312"/>
          <w:color w:val="000000"/>
          <w:spacing w:val="60"/>
          <w:sz w:val="28"/>
          <w:szCs w:val="28"/>
          <w:u w:val="single"/>
        </w:rPr>
        <w:t xml:space="preserve">             </w:t>
      </w:r>
    </w:p>
    <w:p>
      <w:pPr>
        <w:ind w:left="2" w:hanging="2"/>
        <w:jc w:val="center"/>
        <w:rPr>
          <w:rFonts w:eastAsia="楷体_GB2312"/>
          <w:color w:val="000000"/>
          <w:sz w:val="32"/>
          <w:szCs w:val="32"/>
        </w:rPr>
      </w:pPr>
    </w:p>
    <w:p>
      <w:pPr>
        <w:ind w:left="2" w:hanging="2"/>
        <w:jc w:val="center"/>
        <w:rPr>
          <w:rFonts w:eastAsia="楷体_GB2312"/>
          <w:color w:val="000000"/>
          <w:sz w:val="30"/>
        </w:rPr>
      </w:pPr>
    </w:p>
    <w:p/>
    <w:p/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</w:pP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一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、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基本信息</w:t>
      </w:r>
    </w:p>
    <w:p>
      <w:pPr>
        <w:autoSpaceDE w:val="0"/>
        <w:autoSpaceDN w:val="0"/>
        <w:adjustRightInd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                               </w:t>
      </w:r>
      <w:r>
        <w:rPr>
          <w:rFonts w:eastAsia="楷体_GB2312"/>
          <w:color w:val="000000"/>
          <w:kern w:val="0"/>
          <w:sz w:val="24"/>
          <w:u w:val="none" w:color="000000"/>
        </w:rPr>
        <w:t>单位：万元</w:t>
      </w:r>
    </w:p>
    <w:tbl>
      <w:tblPr>
        <w:tblStyle w:val="3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26"/>
        <w:gridCol w:w="1438"/>
        <w:gridCol w:w="1262"/>
        <w:gridCol w:w="431"/>
        <w:gridCol w:w="1051"/>
        <w:gridCol w:w="754"/>
        <w:gridCol w:w="19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况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名称</w:t>
            </w:r>
          </w:p>
        </w:tc>
        <w:tc>
          <w:tcPr>
            <w:tcW w:w="6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类别</w:t>
            </w:r>
          </w:p>
        </w:tc>
        <w:tc>
          <w:tcPr>
            <w:tcW w:w="6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□精品孵化     □剧本创作    □拍摄制作   □传播推广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规划备案号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上线备案号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启动时间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（拟）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完成时间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项目资金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情况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总投资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（总预算）</w:t>
            </w:r>
          </w:p>
        </w:tc>
        <w:tc>
          <w:tcPr>
            <w:tcW w:w="5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已投资金额</w:t>
            </w:r>
          </w:p>
        </w:tc>
        <w:tc>
          <w:tcPr>
            <w:tcW w:w="5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已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获得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其他来源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财政资金支持情况</w:t>
            </w:r>
          </w:p>
        </w:tc>
        <w:tc>
          <w:tcPr>
            <w:tcW w:w="5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项目联系人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姓名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职务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电话、传真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电子邮件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况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单位名称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机构属性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法人代表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统一社会信用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代码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/注册号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单位地址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邮编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开户银行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名称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开户银行地址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账户户名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账号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黑体" w:eastAsia="黑体"/>
          <w:color w:val="000000"/>
          <w:kern w:val="0"/>
          <w:szCs w:val="21"/>
          <w:u w:val="none" w:color="000000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  <w:u w:val="none" w:color="000000"/>
        </w:rPr>
        <w:br w:type="page"/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二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、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项目实施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5" w:hRule="atLeast"/>
        </w:trPr>
        <w:tc>
          <w:tcPr>
            <w:tcW w:w="8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（一）项目内容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（二）项目优势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（三）项目进展情况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501015</wp:posOffset>
                      </wp:positionV>
                      <wp:extent cx="628650" cy="495300"/>
                      <wp:effectExtent l="4445" t="4445" r="1460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5.3pt;margin-top:39.45pt;height:39pt;width:49.5pt;z-index:251659264;mso-width-relative:page;mso-height-relative:page;" fillcolor="#FFFFFF" filled="t" stroked="t" coordsize="21600,21600" o:gfxdata="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wzN9cAAAAKAQAADwAAAAAAAAABACAAAAAiAAAAZHJzL2Rvd25yZXYu&#10;eG1sUEsBAhQAFAAAAAgAh07iQLkgpcD8AQAAKwQAAA4AAAAAAAAAAQAgAAAAJgEAAGRycy9lMm9E&#10;b2MueG1sUEsFBgAAAAAGAAYAWQEAAJQFAAAAAA==&#10;">
                      <v:path/>
                      <v:fill on="t" focussize="0,0"/>
                      <v:stroke color="#FFFFFF"/>
                      <v:imagedata o:title=""/>
                      <o:lock v:ext="edit"/>
                    </v:rect>
                  </w:pict>
                </mc:Fallback>
              </mc:AlternateConten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eastAsia="楷体_GB2312"/>
          <w:color w:val="000000"/>
          <w:kern w:val="0"/>
          <w:sz w:val="24"/>
          <w:u w:val="none" w:color="000000"/>
        </w:rPr>
      </w:pPr>
      <w:r>
        <w:rPr>
          <w:rFonts w:eastAsia="楷体_GB2312"/>
          <w:color w:val="000000"/>
          <w:kern w:val="0"/>
          <w:sz w:val="24"/>
          <w:u w:val="none" w:color="000000"/>
        </w:rPr>
        <w:t>注：本栏可加附页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  <w:u w:val="none" w:color="000000"/>
        </w:rPr>
        <w:br w:type="page"/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三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、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经费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（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预算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）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安排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95" w:hRule="atLeast"/>
        </w:trPr>
        <w:tc>
          <w:tcPr>
            <w:tcW w:w="8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（一）经费（预算）构成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（二）预算测算依据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eastAsia="楷体_GB2312"/>
          <w:color w:val="000000"/>
          <w:kern w:val="0"/>
          <w:sz w:val="24"/>
          <w:u w:val="none" w:color="000000"/>
        </w:rPr>
      </w:pPr>
      <w:r>
        <w:rPr>
          <w:rFonts w:eastAsia="楷体_GB2312"/>
          <w:color w:val="000000"/>
          <w:kern w:val="0"/>
          <w:sz w:val="24"/>
          <w:u w:val="none" w:color="000000"/>
        </w:rPr>
        <w:t>注：本栏可加附表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  <w:u w:val="none" w:color="000000"/>
        </w:rPr>
        <w:br w:type="page"/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四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、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项目效果评估</w:t>
      </w:r>
    </w:p>
    <w:p>
      <w:pPr>
        <w:autoSpaceDE w:val="0"/>
        <w:autoSpaceDN w:val="0"/>
        <w:adjustRightInd w:val="0"/>
        <w:rPr>
          <w:rFonts w:eastAsia="楷体_GB2312"/>
          <w:color w:val="000000"/>
          <w:kern w:val="0"/>
          <w:szCs w:val="21"/>
          <w:u w:val="none" w:color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58" w:hRule="atLeast"/>
          <w:jc w:val="center"/>
        </w:trPr>
        <w:tc>
          <w:tcPr>
            <w:tcW w:w="8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（一）项目预期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效果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（二）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效果评估指标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及设置依据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（三）项目实际效果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eastAsia="楷体_GB2312"/>
          <w:color w:val="000000"/>
          <w:kern w:val="0"/>
          <w:sz w:val="24"/>
          <w:u w:val="none" w:color="000000"/>
        </w:rPr>
      </w:pPr>
      <w:r>
        <w:rPr>
          <w:rFonts w:eastAsia="楷体_GB2312"/>
          <w:color w:val="000000"/>
          <w:kern w:val="0"/>
          <w:sz w:val="24"/>
          <w:u w:val="none" w:color="000000"/>
        </w:rPr>
        <w:t>注：本栏可加附表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  <w:u w:val="none" w:color="000000"/>
        </w:rPr>
        <w:br w:type="page"/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五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  <w:u w:val="none" w:color="000000"/>
        </w:rPr>
        <w:t>、</w:t>
      </w:r>
      <w:r>
        <w:rPr>
          <w:rFonts w:ascii="黑体" w:hAnsi="黑体" w:eastAsia="黑体"/>
          <w:bCs/>
          <w:color w:val="000000"/>
          <w:kern w:val="0"/>
          <w:sz w:val="28"/>
          <w:szCs w:val="28"/>
          <w:u w:val="none" w:color="000000"/>
        </w:rPr>
        <w:t>项目审核情况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单位郑重声明如下：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1、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单位依法注册，具有独立法人资格；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2、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单位申报提交的所有数据、文件、资料是准确、真实、完整和有效的；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3、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单位报送的所有复印件与原件完全一致；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4、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单位承诺接受有关主管部门为审核本申报而进行的必要核查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 xml:space="preserve">单位法定代表人（签字或签章）               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 xml:space="preserve">单位盖章 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 xml:space="preserve">                                   申报日期：      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 xml:space="preserve">初审意见 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left="4320" w:hanging="4320" w:hangingChars="1800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 xml:space="preserve">                                         </w:t>
            </w:r>
            <w:r>
              <w:rPr>
                <w:rFonts w:hint="eastAsia" w:eastAsia="楷体_GB2312"/>
                <w:color w:val="000000"/>
                <w:kern w:val="0"/>
                <w:sz w:val="24"/>
                <w:u w:val="none" w:color="000000"/>
              </w:rPr>
              <w:t>项目</w:t>
            </w: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主管部门盖章                                       日期：   年   月   日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left="4560" w:hanging="4560" w:hangingChars="1900"/>
              <w:jc w:val="left"/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left="4560" w:hanging="4560" w:hangingChars="19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u w:val="none" w:color="000000"/>
              </w:rPr>
            </w:pPr>
            <w:r>
              <w:rPr>
                <w:rFonts w:eastAsia="楷体_GB2312"/>
                <w:color w:val="000000"/>
                <w:kern w:val="0"/>
                <w:sz w:val="24"/>
                <w:u w:val="none" w:color="000000"/>
              </w:rPr>
              <w:t>联系人：                联系电话：             传真：</w:t>
            </w:r>
          </w:p>
        </w:tc>
      </w:tr>
    </w:tbl>
    <w:p>
      <w:r>
        <w:rPr>
          <w:rFonts w:hint="eastAsia" w:eastAsia="楷体_GB2312"/>
          <w:color w:val="000000"/>
          <w:kern w:val="0"/>
          <w:sz w:val="24"/>
          <w:u w:val="none" w:color="000000"/>
        </w:rPr>
        <w:t>注：初审意见由各设区市局、平潭综合实验区党工委宣传与影视发展部和省属有关单位出具并盖</w:t>
      </w:r>
      <w:r>
        <w:rPr>
          <w:rFonts w:hint="eastAsia" w:eastAsia="楷体_GB2312"/>
          <w:color w:val="000000"/>
          <w:kern w:val="0"/>
          <w:sz w:val="24"/>
          <w:u w:val="none" w:color="000000"/>
          <w:lang w:eastAsia="zh-CN"/>
        </w:rPr>
        <w:t>章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0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2206</dc:creator>
  <cp:lastModifiedBy>2206</cp:lastModifiedBy>
  <dcterms:modified xsi:type="dcterms:W3CDTF">2021-09-28T02:52:20Z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CC0571022D7D496F9553F3CE7C2F8392</vt:lpwstr>
  </property>
</Properties>
</file>